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C02AF" w14:textId="77777777" w:rsidR="006D76D6" w:rsidRPr="00D06B6B" w:rsidRDefault="00000000">
      <w:pPr>
        <w:pStyle w:val="Titre1"/>
        <w:rPr>
          <w:lang w:val="fr-FR"/>
        </w:rPr>
      </w:pPr>
      <w:r w:rsidRPr="00D06B6B">
        <w:rPr>
          <w:lang w:val="fr-FR"/>
        </w:rPr>
        <w:t>Projet Final Data Analyst – Analyse des ventes E‑commerce Amazon</w:t>
      </w:r>
    </w:p>
    <w:p w14:paraId="5A4FA361" w14:textId="77777777" w:rsidR="006D76D6" w:rsidRPr="00D06B6B" w:rsidRDefault="00000000">
      <w:pPr>
        <w:pStyle w:val="Titre2"/>
        <w:rPr>
          <w:lang w:val="fr-FR"/>
        </w:rPr>
      </w:pPr>
      <w:r w:rsidRPr="00D06B6B">
        <w:rPr>
          <w:lang w:val="fr-FR"/>
        </w:rPr>
        <w:t>1. Source des données</w:t>
      </w:r>
    </w:p>
    <w:p w14:paraId="3C3B95BB" w14:textId="77777777" w:rsidR="006D76D6" w:rsidRPr="00D06B6B" w:rsidRDefault="00000000">
      <w:pPr>
        <w:rPr>
          <w:lang w:val="fr-FR"/>
        </w:rPr>
      </w:pPr>
      <w:r w:rsidRPr="00D06B6B">
        <w:rPr>
          <w:lang w:val="fr-FR"/>
        </w:rPr>
        <w:t>Les données utilisées proviennent d’un export réel des ventes Amazon.</w:t>
      </w:r>
      <w:r w:rsidRPr="00D06B6B">
        <w:rPr>
          <w:lang w:val="fr-FR"/>
        </w:rPr>
        <w:br/>
        <w:t>Format : CSV</w:t>
      </w:r>
      <w:r w:rsidRPr="00D06B6B">
        <w:rPr>
          <w:lang w:val="fr-FR"/>
        </w:rPr>
        <w:br/>
        <w:t>Contexte : Données transactionnelles e‑commerce issues d’une plateforme réelle.</w:t>
      </w:r>
      <w:r w:rsidRPr="00D06B6B">
        <w:rPr>
          <w:lang w:val="fr-FR"/>
        </w:rPr>
        <w:br/>
      </w:r>
    </w:p>
    <w:p w14:paraId="54EC0A70" w14:textId="77777777" w:rsidR="006D76D6" w:rsidRDefault="00000000">
      <w:pPr>
        <w:pStyle w:val="Titre2"/>
      </w:pPr>
      <w:r>
        <w:t>2. Description des colonnes</w:t>
      </w:r>
    </w:p>
    <w:p w14:paraId="7E594CEA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Order ID : Identifiant unique de la commande</w:t>
      </w:r>
    </w:p>
    <w:p w14:paraId="42E8B23B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Date : Date de la commande (clé temporelle)</w:t>
      </w:r>
    </w:p>
    <w:p w14:paraId="740A59C5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Status : Statut de la commande (Shipped, Cancelled, etc.)</w:t>
      </w:r>
    </w:p>
    <w:p w14:paraId="4C22E0B0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Fulfilment : Mode de traitement de la commande</w:t>
      </w:r>
    </w:p>
    <w:p w14:paraId="71129F2B" w14:textId="7840E754" w:rsidR="006D76D6" w:rsidRDefault="00000000">
      <w:pPr>
        <w:pStyle w:val="Listepuces"/>
      </w:pPr>
      <w:r>
        <w:t xml:space="preserve">Sales </w:t>
      </w:r>
      <w:r w:rsidR="00D06B6B">
        <w:t>Channel:</w:t>
      </w:r>
      <w:r>
        <w:t xml:space="preserve"> Canal de vente</w:t>
      </w:r>
    </w:p>
    <w:p w14:paraId="72712FA7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ship-service-level : Niveau de service de livraison</w:t>
      </w:r>
    </w:p>
    <w:p w14:paraId="7B3DFD65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Style : Style ou modèle du produit</w:t>
      </w:r>
    </w:p>
    <w:p w14:paraId="142F02E8" w14:textId="77777777" w:rsidR="006D76D6" w:rsidRDefault="00000000">
      <w:pPr>
        <w:pStyle w:val="Listepuces"/>
      </w:pPr>
      <w:r>
        <w:t>SKU : Référence unique du produit</w:t>
      </w:r>
    </w:p>
    <w:p w14:paraId="6A8F3174" w14:textId="77777777" w:rsidR="006D76D6" w:rsidRDefault="00000000">
      <w:pPr>
        <w:pStyle w:val="Listepuces"/>
      </w:pPr>
      <w:r>
        <w:t>Category : Catégorie du produit</w:t>
      </w:r>
    </w:p>
    <w:p w14:paraId="126931AB" w14:textId="77777777" w:rsidR="006D76D6" w:rsidRDefault="00000000">
      <w:pPr>
        <w:pStyle w:val="Listepuces"/>
      </w:pPr>
      <w:r>
        <w:t>Size : Taille du produit</w:t>
      </w:r>
    </w:p>
    <w:p w14:paraId="68A330A1" w14:textId="77777777" w:rsidR="006D76D6" w:rsidRDefault="00000000">
      <w:pPr>
        <w:pStyle w:val="Listepuces"/>
      </w:pPr>
      <w:r>
        <w:t>ASIN : Identifiant Amazon du produit</w:t>
      </w:r>
    </w:p>
    <w:p w14:paraId="578D8394" w14:textId="77777777" w:rsidR="006D76D6" w:rsidRDefault="00000000">
      <w:pPr>
        <w:pStyle w:val="Listepuces"/>
      </w:pPr>
      <w:r>
        <w:t>Courier Status : Statut de livraison</w:t>
      </w:r>
    </w:p>
    <w:p w14:paraId="6AFD9E9A" w14:textId="77777777" w:rsidR="006D76D6" w:rsidRDefault="00000000">
      <w:pPr>
        <w:pStyle w:val="Listepuces"/>
      </w:pPr>
      <w:r>
        <w:t>Qty : Quantité vendue</w:t>
      </w:r>
    </w:p>
    <w:p w14:paraId="1EBA71FC" w14:textId="77777777" w:rsidR="006D76D6" w:rsidRDefault="00000000">
      <w:pPr>
        <w:pStyle w:val="Listepuces"/>
      </w:pPr>
      <w:r>
        <w:t>currency : Devise</w:t>
      </w:r>
    </w:p>
    <w:p w14:paraId="71B383B8" w14:textId="77777777" w:rsidR="006D76D6" w:rsidRDefault="00000000">
      <w:pPr>
        <w:pStyle w:val="Listepuces"/>
      </w:pPr>
      <w:r>
        <w:t>Amount : Chiffre d’affaires généré</w:t>
      </w:r>
    </w:p>
    <w:p w14:paraId="0ED12C5F" w14:textId="77777777" w:rsidR="006D76D6" w:rsidRDefault="00000000">
      <w:pPr>
        <w:pStyle w:val="Listepuces"/>
      </w:pPr>
      <w:r>
        <w:t>ship-city : Ville de livraison</w:t>
      </w:r>
    </w:p>
    <w:p w14:paraId="099FFC2D" w14:textId="77777777" w:rsidR="006D76D6" w:rsidRDefault="00000000">
      <w:pPr>
        <w:pStyle w:val="Listepuces"/>
      </w:pPr>
      <w:r>
        <w:t>ship-state : Région / État</w:t>
      </w:r>
    </w:p>
    <w:p w14:paraId="5999FEA5" w14:textId="77777777" w:rsidR="006D76D6" w:rsidRDefault="00000000">
      <w:pPr>
        <w:pStyle w:val="Listepuces"/>
      </w:pPr>
      <w:r>
        <w:t>ship-postal-code : Code postal</w:t>
      </w:r>
    </w:p>
    <w:p w14:paraId="03CAF7E8" w14:textId="77777777" w:rsidR="006D76D6" w:rsidRDefault="00000000">
      <w:pPr>
        <w:pStyle w:val="Listepuces"/>
      </w:pPr>
      <w:r>
        <w:t>ship-country : Pays de livraison</w:t>
      </w:r>
    </w:p>
    <w:p w14:paraId="1C952B57" w14:textId="77777777" w:rsidR="006D76D6" w:rsidRDefault="00000000">
      <w:pPr>
        <w:pStyle w:val="Listepuces"/>
      </w:pPr>
      <w:r>
        <w:t>promotion-ids : Promotion appliquée</w:t>
      </w:r>
    </w:p>
    <w:p w14:paraId="21AC7AF4" w14:textId="77777777" w:rsidR="006D76D6" w:rsidRDefault="00000000">
      <w:pPr>
        <w:pStyle w:val="Listepuces"/>
      </w:pPr>
      <w:r>
        <w:t>B2B : Commande B2B ou B2C</w:t>
      </w:r>
    </w:p>
    <w:p w14:paraId="70F5AE04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fulfilled-by : Entité responsable de la livraison</w:t>
      </w:r>
    </w:p>
    <w:p w14:paraId="1C21C551" w14:textId="77777777" w:rsidR="006D76D6" w:rsidRPr="00D06B6B" w:rsidRDefault="00000000">
      <w:pPr>
        <w:pStyle w:val="Titre2"/>
        <w:rPr>
          <w:lang w:val="fr-FR"/>
        </w:rPr>
      </w:pPr>
      <w:r w:rsidRPr="00D06B6B">
        <w:rPr>
          <w:lang w:val="fr-FR"/>
        </w:rPr>
        <w:t>3. Mapping Colonnes → KPI</w:t>
      </w:r>
    </w:p>
    <w:p w14:paraId="1EEC3A9B" w14:textId="3CD0CA25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>Chiffre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affaires total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Amount</w:t>
      </w:r>
    </w:p>
    <w:p w14:paraId="45D058B8" w14:textId="4E1CAAC9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Volume total de ventes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Qty</w:t>
      </w:r>
    </w:p>
    <w:p w14:paraId="1E7D75CB" w14:textId="77777777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Nombre total de commandes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Order ID</w:t>
      </w:r>
    </w:p>
    <w:p w14:paraId="14358B6D" w14:textId="31EE4FF0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</w:pPr>
      <w:r w:rsidRPr="00D06B6B">
        <w:rPr>
          <w:rFonts w:hint="eastAsia"/>
        </w:rPr>
        <w:t xml:space="preserve">Panier moyen </w:t>
      </w:r>
      <w:r w:rsidRPr="00D06B6B">
        <w:rPr>
          <w:rFonts w:hint="eastAsia"/>
        </w:rPr>
        <w:t>→</w:t>
      </w:r>
      <w:r w:rsidRPr="00D06B6B">
        <w:rPr>
          <w:rFonts w:hint="eastAsia"/>
        </w:rPr>
        <w:t xml:space="preserve"> Amount / Order ID</w:t>
      </w:r>
    </w:p>
    <w:p w14:paraId="613034D4" w14:textId="5B9E4E26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>Chiffre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affaires par catégorie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Category + Amount</w:t>
      </w:r>
    </w:p>
    <w:p w14:paraId="4CB1CA9B" w14:textId="0055189F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Volume de ventes par catégorie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Category + Qty</w:t>
      </w:r>
    </w:p>
    <w:p w14:paraId="04DBFF14" w14:textId="4CB2BEF8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>Chiffre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affaires par produit (SKU / ASIN)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SKU / ASIN + Amount</w:t>
      </w:r>
    </w:p>
    <w:p w14:paraId="43A89047" w14:textId="6E36F06F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Top produits les plus vendus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SKU / ASIN + Qty</w:t>
      </w:r>
    </w:p>
    <w:p w14:paraId="7220C34B" w14:textId="7EF72223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lastRenderedPageBreak/>
        <w:t>Chiffre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affaires par </w:t>
      </w:r>
      <w:r w:rsidRPr="00D06B6B">
        <w:rPr>
          <w:lang w:val="fr-FR"/>
        </w:rPr>
        <w:t>ville</w:t>
      </w:r>
      <w:r w:rsidRPr="00D06B6B">
        <w:rPr>
          <w:rFonts w:hint="eastAsia"/>
          <w:lang w:val="fr-FR"/>
        </w:rPr>
        <w:t xml:space="preserve">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ship-</w:t>
      </w:r>
      <w:r w:rsidRPr="00D06B6B">
        <w:rPr>
          <w:lang w:val="fr-FR"/>
        </w:rPr>
        <w:t>city</w:t>
      </w:r>
      <w:r w:rsidRPr="00D06B6B">
        <w:rPr>
          <w:rFonts w:hint="eastAsia"/>
          <w:lang w:val="fr-FR"/>
        </w:rPr>
        <w:t xml:space="preserve"> + Amount</w:t>
      </w:r>
    </w:p>
    <w:p w14:paraId="55A74624" w14:textId="23E9C134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Nombre de commandes par </w:t>
      </w:r>
      <w:r w:rsidRPr="00D06B6B">
        <w:rPr>
          <w:lang w:val="fr-FR"/>
        </w:rPr>
        <w:t>state</w:t>
      </w:r>
      <w:r w:rsidRPr="00D06B6B">
        <w:rPr>
          <w:rFonts w:hint="eastAsia"/>
          <w:lang w:val="fr-FR"/>
        </w:rPr>
        <w:t xml:space="preserve">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ship-</w:t>
      </w:r>
      <w:r w:rsidRPr="00D06B6B">
        <w:rPr>
          <w:lang w:val="fr-FR"/>
        </w:rPr>
        <w:t>state</w:t>
      </w:r>
      <w:r w:rsidRPr="00D06B6B">
        <w:rPr>
          <w:rFonts w:hint="eastAsia"/>
          <w:lang w:val="fr-FR"/>
        </w:rPr>
        <w:t xml:space="preserve"> + Order ID</w:t>
      </w:r>
    </w:p>
    <w:p w14:paraId="232A5574" w14:textId="17A846CF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>Taux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annulation des commandes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Status</w:t>
      </w:r>
    </w:p>
    <w:p w14:paraId="36CE7ECF" w14:textId="5738ABD5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 xml:space="preserve">Taux de commandes livrées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Courier Status</w:t>
      </w:r>
    </w:p>
    <w:p w14:paraId="7964CC21" w14:textId="3424FA2C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lang w:val="fr-FR"/>
        </w:rPr>
      </w:pPr>
      <w:r w:rsidRPr="00D06B6B">
        <w:rPr>
          <w:rFonts w:hint="eastAsia"/>
          <w:lang w:val="fr-FR"/>
        </w:rPr>
        <w:t>Chiffre d</w:t>
      </w:r>
      <w:r w:rsidRPr="00D06B6B">
        <w:rPr>
          <w:rFonts w:hint="eastAsia"/>
          <w:lang w:val="fr-FR"/>
        </w:rPr>
        <w:t>’</w:t>
      </w:r>
      <w:r w:rsidRPr="00D06B6B">
        <w:rPr>
          <w:rFonts w:hint="eastAsia"/>
          <w:lang w:val="fr-FR"/>
        </w:rPr>
        <w:t xml:space="preserve">affaires par canal de vente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Sales Channel + Amount</w:t>
      </w:r>
    </w:p>
    <w:p w14:paraId="0A257577" w14:textId="099E4420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</w:pPr>
      <w:r w:rsidRPr="00D06B6B">
        <w:rPr>
          <w:rFonts w:hint="eastAsia"/>
        </w:rPr>
        <w:t xml:space="preserve">Performance Fulfilled by Amazon vs Merchant </w:t>
      </w:r>
      <w:r w:rsidRPr="00D06B6B">
        <w:rPr>
          <w:rFonts w:hint="eastAsia"/>
        </w:rPr>
        <w:t>→</w:t>
      </w:r>
      <w:r w:rsidRPr="00D06B6B">
        <w:rPr>
          <w:rFonts w:hint="eastAsia"/>
        </w:rPr>
        <w:t xml:space="preserve"> fulfilled-by + Amount</w:t>
      </w:r>
    </w:p>
    <w:p w14:paraId="017B8AB1" w14:textId="77777777" w:rsidR="00D06B6B" w:rsidRPr="00D06B6B" w:rsidRDefault="00D06B6B" w:rsidP="00D06B6B">
      <w:pPr>
        <w:pStyle w:val="Paragraphedeliste"/>
        <w:numPr>
          <w:ilvl w:val="0"/>
          <w:numId w:val="11"/>
        </w:numPr>
        <w:spacing w:line="240" w:lineRule="auto"/>
        <w:rPr>
          <w:b/>
          <w:bCs/>
          <w:lang w:val="fr-FR"/>
        </w:rPr>
      </w:pPr>
      <w:r w:rsidRPr="00D06B6B">
        <w:rPr>
          <w:rFonts w:hint="eastAsia"/>
          <w:lang w:val="fr-FR"/>
        </w:rPr>
        <w:t xml:space="preserve">Évolution temporelle des ventes </w:t>
      </w:r>
      <w:r w:rsidRPr="00D06B6B">
        <w:rPr>
          <w:rFonts w:hint="eastAsia"/>
          <w:lang w:val="fr-FR"/>
        </w:rPr>
        <w:t>→</w:t>
      </w:r>
      <w:r w:rsidRPr="00D06B6B">
        <w:rPr>
          <w:rFonts w:hint="eastAsia"/>
          <w:lang w:val="fr-FR"/>
        </w:rPr>
        <w:t xml:space="preserve"> Date + Amount</w:t>
      </w:r>
    </w:p>
    <w:p w14:paraId="6146D4A2" w14:textId="6605A443" w:rsidR="006D76D6" w:rsidRPr="00D06B6B" w:rsidRDefault="00000000" w:rsidP="00D06B6B">
      <w:pPr>
        <w:pStyle w:val="Titre2"/>
        <w:rPr>
          <w:lang w:val="fr-FR"/>
        </w:rPr>
      </w:pPr>
      <w:r w:rsidRPr="00D06B6B">
        <w:rPr>
          <w:lang w:val="fr-FR"/>
        </w:rPr>
        <w:t>4. Objectifs d’analyse</w:t>
      </w:r>
    </w:p>
    <w:p w14:paraId="19209FB2" w14:textId="239CC734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Analyser l’évolution du chiffre d’affaires et du volume de ventes dans le temps</w:t>
      </w:r>
    </w:p>
    <w:p w14:paraId="419D0DE1" w14:textId="1469382D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Identifier les catégories les plus performantes en termes de chiffre d’affaires et de volume</w:t>
      </w:r>
    </w:p>
    <w:p w14:paraId="0F08BB1B" w14:textId="04AA4D6E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Identifier les produits les plus rentables et les plus vendus</w:t>
      </w:r>
    </w:p>
    <w:p w14:paraId="2FDBAA6D" w14:textId="0A915659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Comparer la performance des ventes locales et internationales</w:t>
      </w:r>
    </w:p>
    <w:p w14:paraId="60727E6F" w14:textId="1FCCB03A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Évaluer la distribution géographique des commandes</w:t>
      </w:r>
    </w:p>
    <w:p w14:paraId="1B6C10C8" w14:textId="1E96F1F3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Mesurer la valeur moyenne des commandes (panier moyen)</w:t>
      </w:r>
    </w:p>
    <w:p w14:paraId="107AC23D" w14:textId="25447C5B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Analyser la qualité des commandes via les statuts (livrées, annulées)</w:t>
      </w:r>
    </w:p>
    <w:p w14:paraId="02C8274B" w14:textId="722F8D16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Comparer la performance selon le mode de fulfillment</w:t>
      </w:r>
    </w:p>
    <w:p w14:paraId="0B0DD52C" w14:textId="67BA53D9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Identifier les canaux de vente les plus contributeurs</w:t>
      </w:r>
    </w:p>
    <w:p w14:paraId="1ED5ABBB" w14:textId="182F4016" w:rsidR="00D06B6B" w:rsidRPr="00D06B6B" w:rsidRDefault="00D06B6B" w:rsidP="00D06B6B">
      <w:pPr>
        <w:pStyle w:val="Paragraphedeliste"/>
        <w:numPr>
          <w:ilvl w:val="0"/>
          <w:numId w:val="12"/>
        </w:numPr>
        <w:rPr>
          <w:lang w:val="fr-FR"/>
        </w:rPr>
      </w:pPr>
      <w:r w:rsidRPr="00D06B6B">
        <w:rPr>
          <w:lang w:val="fr-FR"/>
        </w:rPr>
        <w:t>Mettre en évidence des opportunités d’optimisation commerciale et logistique</w:t>
      </w:r>
    </w:p>
    <w:p w14:paraId="4018F301" w14:textId="77777777" w:rsidR="00D06B6B" w:rsidRPr="00D06B6B" w:rsidRDefault="00D06B6B" w:rsidP="00D06B6B">
      <w:pPr>
        <w:pStyle w:val="Paragraphedeliste"/>
        <w:numPr>
          <w:ilvl w:val="0"/>
          <w:numId w:val="12"/>
        </w:numPr>
        <w:rPr>
          <w:b/>
          <w:bCs/>
          <w:lang w:val="fr-FR"/>
        </w:rPr>
      </w:pPr>
      <w:r w:rsidRPr="00D06B6B">
        <w:rPr>
          <w:lang w:val="fr-FR"/>
        </w:rPr>
        <w:t>Produire des recommandations business basées sur les résultats obtenus</w:t>
      </w:r>
    </w:p>
    <w:p w14:paraId="0A110C41" w14:textId="4D7BDDB0" w:rsidR="006D76D6" w:rsidRPr="00D06B6B" w:rsidRDefault="00000000" w:rsidP="00D06B6B">
      <w:pPr>
        <w:pStyle w:val="Titre2"/>
        <w:rPr>
          <w:lang w:val="fr-FR"/>
        </w:rPr>
      </w:pPr>
      <w:r w:rsidRPr="00D06B6B">
        <w:rPr>
          <w:lang w:val="fr-FR"/>
        </w:rPr>
        <w:t>5. Insights attendus</w:t>
      </w:r>
    </w:p>
    <w:p w14:paraId="4B0FCA17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Une concentration du chiffre d’affaires sur un nombre limité de catégories</w:t>
      </w:r>
    </w:p>
    <w:p w14:paraId="37C8C233" w14:textId="77777777" w:rsidR="006D76D6" w:rsidRDefault="00000000">
      <w:pPr>
        <w:pStyle w:val="Listepuces"/>
      </w:pPr>
      <w:r>
        <w:t>Une saisonnalité marquée des ventes</w:t>
      </w:r>
    </w:p>
    <w:p w14:paraId="2BCF034F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Les commandes livrées génèrent la majorité du CA</w:t>
      </w:r>
    </w:p>
    <w:p w14:paraId="3FBEACF0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Certaines régions/pays dominent les ventes</w:t>
      </w:r>
    </w:p>
    <w:p w14:paraId="10FD58B8" w14:textId="77777777" w:rsidR="006D76D6" w:rsidRPr="00D06B6B" w:rsidRDefault="00000000">
      <w:pPr>
        <w:pStyle w:val="Listepuces"/>
        <w:rPr>
          <w:lang w:val="fr-FR"/>
        </w:rPr>
      </w:pPr>
      <w:r w:rsidRPr="00D06B6B">
        <w:rPr>
          <w:lang w:val="fr-FR"/>
        </w:rPr>
        <w:t>Les promotions ont un impact mesurable sur le volume vendu</w:t>
      </w:r>
    </w:p>
    <w:sectPr w:rsidR="006D76D6" w:rsidRPr="00D06B6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8952724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7576C5"/>
    <w:multiLevelType w:val="hybridMultilevel"/>
    <w:tmpl w:val="4914FF82"/>
    <w:lvl w:ilvl="0" w:tplc="C2827442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1593B"/>
    <w:multiLevelType w:val="hybridMultilevel"/>
    <w:tmpl w:val="ED3A5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308396">
    <w:abstractNumId w:val="8"/>
  </w:num>
  <w:num w:numId="2" w16cid:durableId="2022076161">
    <w:abstractNumId w:val="6"/>
  </w:num>
  <w:num w:numId="3" w16cid:durableId="659624610">
    <w:abstractNumId w:val="5"/>
  </w:num>
  <w:num w:numId="4" w16cid:durableId="460154279">
    <w:abstractNumId w:val="4"/>
  </w:num>
  <w:num w:numId="5" w16cid:durableId="1767339057">
    <w:abstractNumId w:val="7"/>
  </w:num>
  <w:num w:numId="6" w16cid:durableId="1004163131">
    <w:abstractNumId w:val="3"/>
  </w:num>
  <w:num w:numId="7" w16cid:durableId="1827743791">
    <w:abstractNumId w:val="2"/>
  </w:num>
  <w:num w:numId="8" w16cid:durableId="1797723890">
    <w:abstractNumId w:val="1"/>
  </w:num>
  <w:num w:numId="9" w16cid:durableId="741878167">
    <w:abstractNumId w:val="0"/>
  </w:num>
  <w:num w:numId="10" w16cid:durableId="996804703">
    <w:abstractNumId w:val="7"/>
  </w:num>
  <w:num w:numId="11" w16cid:durableId="1352998952">
    <w:abstractNumId w:val="10"/>
  </w:num>
  <w:num w:numId="12" w16cid:durableId="15766263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6D76D6"/>
    <w:rsid w:val="00AA1D8D"/>
    <w:rsid w:val="00B47730"/>
    <w:rsid w:val="00CB0664"/>
    <w:rsid w:val="00D06B6B"/>
    <w:rsid w:val="00EC75F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813FFA"/>
  <w14:defaultImageDpi w14:val="300"/>
  <w15:docId w15:val="{A332320C-F6A4-4B8D-A73E-1674A3C22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1442</TotalTime>
  <Pages>2</Pages>
  <Words>423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hp</cp:lastModifiedBy>
  <cp:revision>2</cp:revision>
  <dcterms:created xsi:type="dcterms:W3CDTF">2025-12-18T20:41:00Z</dcterms:created>
  <dcterms:modified xsi:type="dcterms:W3CDTF">2025-12-18T20:41:00Z</dcterms:modified>
  <cp:category/>
</cp:coreProperties>
</file>